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CA9DAB5" w14:textId="77777777" w:rsidR="001D141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4F764875" wp14:editId="07C6857A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381AAA" w14:textId="77777777" w:rsidR="001D141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Teacher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Lifetime Fitness and Wellness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1D141E" w14:paraId="6FAD2E80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3951F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415C83EE" w14:textId="15A54315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  <w:highlight w:val="yellow"/>
              </w:rPr>
              <w:t>DATE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8</w:t>
            </w:r>
            <w:r w:rsidR="00D10631">
              <w:rPr>
                <w:rFonts w:ascii="Tahoma" w:eastAsia="Tahoma" w:hAnsi="Tahoma" w:cs="Tahoma"/>
                <w:b/>
                <w:sz w:val="24"/>
                <w:szCs w:val="24"/>
              </w:rPr>
              <w:t>/19-23/2024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E07C0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C0368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B582A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2239E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1D141E" w14:paraId="50FB0BC4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DD6FD" w14:textId="77777777" w:rsidR="001D141E" w:rsidRDefault="001D1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D96BB" w14:textId="77777777" w:rsidR="001D141E" w:rsidRDefault="001D141E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C5036" w14:textId="77777777" w:rsidR="001D141E" w:rsidRDefault="001D141E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DFE03" w14:textId="77777777" w:rsidR="001D141E" w:rsidRDefault="001D141E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7D1F" w14:textId="77777777" w:rsidR="001D141E" w:rsidRDefault="001D141E">
            <w:pPr>
              <w:widowControl w:val="0"/>
              <w:spacing w:after="240" w:line="237" w:lineRule="auto"/>
              <w:ind w:left="720" w:hanging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1D141E" w14:paraId="41493C4F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F418F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18E6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3D: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Explain the relationship between physical fitness and wellness.</w:t>
            </w:r>
          </w:p>
          <w:p w14:paraId="3BC4FE15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3E: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Participate in a variety of activities that develop health-related physical fitness.</w:t>
            </w:r>
          </w:p>
          <w:p w14:paraId="0F542CE5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3F: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Describe training principles appropriate to enhance cardiorespiratory endurance, muscular strength and endurance, and flexibility.</w:t>
            </w:r>
          </w:p>
          <w:p w14:paraId="2B4B08B0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3K: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Measure and evaluate personal fitness in terms of health-related fitness components.</w:t>
            </w:r>
          </w:p>
          <w:p w14:paraId="19001C4F" w14:textId="77777777" w:rsidR="001D141E" w:rsidRDefault="001D1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BE0B7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3D: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Explain the relationship between physical fitness and wellness.</w:t>
            </w:r>
          </w:p>
          <w:p w14:paraId="1E287A90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3E: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Participate in a variety of activities that develop health-related physical fitness.</w:t>
            </w:r>
          </w:p>
          <w:p w14:paraId="11F2B4FE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3F: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Describe training principles appropriate to enhance cardiorespiratory endurance, muscular strength and endurance, and flexibility.</w:t>
            </w:r>
          </w:p>
          <w:p w14:paraId="27161D1C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3K: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Measure and evaluate personal fitness in terms of health-related fitness components.</w:t>
            </w:r>
          </w:p>
          <w:p w14:paraId="337C4112" w14:textId="77777777" w:rsidR="001D141E" w:rsidRDefault="001D1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261A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3D: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Explain the relationship between physical fitness and wellness.</w:t>
            </w:r>
          </w:p>
          <w:p w14:paraId="5526A423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3E: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Participate in a variety of activities that develop health-related physical fitness.</w:t>
            </w:r>
          </w:p>
          <w:p w14:paraId="4673B3BF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3F: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Describe training principles appropriate to enhance cardiorespiratory endurance, muscular strength and endurance, and flexibility.</w:t>
            </w:r>
          </w:p>
          <w:p w14:paraId="5FC388D7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3K: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Measure and evaluate personal fitness in terms of health-related fitness components.</w:t>
            </w:r>
          </w:p>
          <w:p w14:paraId="3F79C090" w14:textId="77777777" w:rsidR="001D141E" w:rsidRDefault="001D1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CAEDF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3D: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Explain the relationship between physical fitness and wellness.</w:t>
            </w:r>
          </w:p>
          <w:p w14:paraId="45DD62A6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3E: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Participate in a variety of activities that develop health-related physical fitness.</w:t>
            </w:r>
          </w:p>
          <w:p w14:paraId="591E58A3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3F: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Describe training principles appropriate to enhance cardiorespiratory endurance, muscular strength and endurance, and flexibility.</w:t>
            </w:r>
          </w:p>
          <w:p w14:paraId="7C3B595A" w14:textId="77777777" w:rsidR="005B44E4" w:rsidRP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5B44E4">
              <w:rPr>
                <w:rFonts w:ascii="Tahoma" w:eastAsia="Tahoma" w:hAnsi="Tahoma" w:cs="Tahoma"/>
                <w:b/>
                <w:sz w:val="24"/>
                <w:szCs w:val="24"/>
                <w:lang w:val="en-US"/>
              </w:rPr>
              <w:t>3K:</w:t>
            </w:r>
            <w:r w:rsidRPr="005B44E4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Measure and evaluate personal fitness in terms of health-related fitness components.</w:t>
            </w:r>
          </w:p>
          <w:p w14:paraId="42AEA6FE" w14:textId="77777777" w:rsidR="001D141E" w:rsidRDefault="001D1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1D141E" w14:paraId="52149DF1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7AF7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C3AC7" w14:textId="28F4D5AD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SWBAT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Understand what </w:t>
            </w:r>
            <w:r w:rsidR="00D34735" w:rsidRPr="00215EAE">
              <w:rPr>
                <w:rFonts w:ascii="Tahoma" w:eastAsia="Tahoma" w:hAnsi="Tahoma" w:cs="Tahoma"/>
                <w:sz w:val="24"/>
                <w:szCs w:val="24"/>
              </w:rPr>
              <w:t>health related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fitness components are included in the FITNESSGRAM.</w:t>
            </w:r>
          </w:p>
          <w:p w14:paraId="793055B6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54AD5AC" w14:textId="233FFE31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Complete the test assessments required by </w:t>
            </w:r>
            <w:r w:rsidR="003C1E6C">
              <w:rPr>
                <w:rFonts w:ascii="Tahoma" w:eastAsia="Tahoma" w:hAnsi="Tahoma" w:cs="Tahoma"/>
                <w:sz w:val="24"/>
                <w:szCs w:val="24"/>
              </w:rPr>
              <w:t>state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and other assessments that may help to develop health related fitness/ and physical activity engagement.</w:t>
            </w:r>
          </w:p>
          <w:p w14:paraId="31BEEE8C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0637F67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Read and understand what the Healthy Fitness Zone is for each on the FITNESSGRAM assessment</w:t>
            </w:r>
          </w:p>
          <w:p w14:paraId="589BBB0C" w14:textId="77777777" w:rsidR="00D34735" w:rsidRDefault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7E7C3F6" w14:textId="5D163F3C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.</w:t>
            </w: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Identify the benefits and exercises that are associated with cardiorespiratory and muscular endurance, muscular strength, and flexibility.</w:t>
            </w:r>
          </w:p>
          <w:p w14:paraId="4ABA862A" w14:textId="77777777" w:rsidR="00D34735" w:rsidRP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155971F" w14:textId="7B5CAC3B" w:rsidR="00D34735" w:rsidRPr="00D34735" w:rsidRDefault="00D34735" w:rsidP="00D347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Participate in health-related fitness activities to develop cardiorespiratory efficiency, muscular strength, and flexibility.</w:t>
            </w:r>
          </w:p>
          <w:p w14:paraId="0B93698A" w14:textId="281F0A6B" w:rsidR="00D34735" w:rsidRPr="00D34735" w:rsidRDefault="00D34735" w:rsidP="00D347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> Explain how developing health-related fitness components can have a positive impact on overall body composition.</w:t>
            </w:r>
          </w:p>
          <w:p w14:paraId="2F9E51D3" w14:textId="77777777" w:rsidR="00D34735" w:rsidRDefault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83DB25E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744A596" w14:textId="77777777" w:rsidR="001D141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Students will be able to perform the following</w:t>
            </w:r>
          </w:p>
          <w:p w14:paraId="280B86EE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7A75B0F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AC10572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1. Curl ups</w:t>
            </w:r>
          </w:p>
          <w:p w14:paraId="7429E9B9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2. Trunk lifts</w:t>
            </w:r>
          </w:p>
          <w:p w14:paraId="7DAA3D96" w14:textId="34C218FC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3. PACER test </w:t>
            </w:r>
          </w:p>
          <w:p w14:paraId="5443AD88" w14:textId="65E06849" w:rsidR="00215EAE" w:rsidRDefault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4. Push ups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222C2" w14:textId="1B5F3114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SWBAT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Understand what health related fitness components are included in the FITNESSGRAM.</w:t>
            </w:r>
          </w:p>
          <w:p w14:paraId="679C54ED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72EA07" w14:textId="11612E74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Complete the test assessments required by </w:t>
            </w:r>
            <w:r w:rsidR="003C1E6C">
              <w:rPr>
                <w:rFonts w:ascii="Tahoma" w:eastAsia="Tahoma" w:hAnsi="Tahoma" w:cs="Tahoma"/>
                <w:sz w:val="24"/>
                <w:szCs w:val="24"/>
              </w:rPr>
              <w:t>state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and other assessments that may help to develop health related fitness/ and physical activity engagement.</w:t>
            </w:r>
          </w:p>
          <w:p w14:paraId="1A88F7E5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39ACEA8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Read and understand what the Healthy Fitness Zone is for each on the FITNESSGRAM assessment</w:t>
            </w:r>
          </w:p>
          <w:p w14:paraId="510CC20D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D9F31E0" w14:textId="6B13E559" w:rsidR="00D34735" w:rsidRPr="00D34735" w:rsidRDefault="00D34735" w:rsidP="00D3473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 Identify the benefits and exercises that are associated with cardiorespiratory and muscular endurance, muscular strength, and flexibility.</w:t>
            </w:r>
          </w:p>
          <w:p w14:paraId="7F49119F" w14:textId="3B790ACF" w:rsidR="00D34735" w:rsidRPr="00D34735" w:rsidRDefault="00D34735" w:rsidP="00D3473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 Participate in health-related fitness activities to develop cardiorespiratory efficiency, muscular strength, and flexibility.</w:t>
            </w:r>
          </w:p>
          <w:p w14:paraId="31360A42" w14:textId="0AACD43F" w:rsidR="00D34735" w:rsidRPr="00D34735" w:rsidRDefault="00D34735" w:rsidP="00D3473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  Explain how </w:t>
            </w: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>developing health-related fitness components can have a positive impact on overall body composition.</w:t>
            </w:r>
          </w:p>
          <w:p w14:paraId="6F2B26EB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4F6BAEE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FA88D59" w14:textId="77777777" w:rsidR="001D141E" w:rsidRDefault="00D34735" w:rsidP="00D34735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Students will be able to</w:t>
            </w:r>
          </w:p>
          <w:p w14:paraId="3D8106BA" w14:textId="77777777" w:rsidR="005B44E4" w:rsidRDefault="005B44E4" w:rsidP="00D34735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9EBECE2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>1. Curl ups</w:t>
            </w:r>
          </w:p>
          <w:p w14:paraId="0AEB4F61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2. Trunk lifts</w:t>
            </w:r>
          </w:p>
          <w:p w14:paraId="0050F556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3. PACER test </w:t>
            </w:r>
          </w:p>
          <w:p w14:paraId="3FA67C1C" w14:textId="3CE0A774" w:rsidR="005B44E4" w:rsidRDefault="005B44E4" w:rsidP="005B44E4">
            <w:pPr>
              <w:widowControl w:val="0"/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4. Push ups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3A7F" w14:textId="218239FA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SWBAT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Understand what health related fitness components are included in the FITNESSGRAM.</w:t>
            </w:r>
          </w:p>
          <w:p w14:paraId="6550D81A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97F3F99" w14:textId="753EE8B5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Complete the test assessments required by </w:t>
            </w:r>
            <w:r w:rsidR="003C1E6C">
              <w:rPr>
                <w:rFonts w:ascii="Tahoma" w:eastAsia="Tahoma" w:hAnsi="Tahoma" w:cs="Tahoma"/>
                <w:sz w:val="24"/>
                <w:szCs w:val="24"/>
              </w:rPr>
              <w:t>state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and other assessments that may help to develop health related fitness/ and physical activity engagement.</w:t>
            </w:r>
          </w:p>
          <w:p w14:paraId="51B7CED6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1386C40F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Read and understand what the Healthy Fitness Zone is for each on the FITNESSGRAM assessment</w:t>
            </w:r>
          </w:p>
          <w:p w14:paraId="07975436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7146D31" w14:textId="1742FD11" w:rsidR="00D34735" w:rsidRPr="00D34735" w:rsidRDefault="00D34735" w:rsidP="00D34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 Identify the benefits and exercises that are associated with cardiorespiratory and muscular endurance, muscular strength, and flexibility.</w:t>
            </w:r>
          </w:p>
          <w:p w14:paraId="75ADD354" w14:textId="2C324A81" w:rsidR="00D34735" w:rsidRPr="00D34735" w:rsidRDefault="00D34735" w:rsidP="00D34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  Participate in health-related fitness activities to develop cardiorespiratory efficiency, muscular strength, and flexibility.</w:t>
            </w:r>
          </w:p>
          <w:p w14:paraId="28913840" w14:textId="6F4FBBF9" w:rsidR="00D34735" w:rsidRPr="00D34735" w:rsidRDefault="00D34735" w:rsidP="00D34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   Explain how </w:t>
            </w: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>developing health-related fitness components can have a positive impact on overall body composition.</w:t>
            </w:r>
          </w:p>
          <w:p w14:paraId="612AEDAF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41C1E89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396FC5" w14:textId="77777777" w:rsidR="001D141E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Students will be able to</w:t>
            </w:r>
          </w:p>
          <w:p w14:paraId="687B4A69" w14:textId="77777777" w:rsidR="005B44E4" w:rsidRDefault="005B44E4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46807F" w14:textId="77777777" w:rsidR="005B44E4" w:rsidRDefault="005B44E4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ABC6F63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>1. Curl ups</w:t>
            </w:r>
          </w:p>
          <w:p w14:paraId="0A0A0E7F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2. Trunk lifts</w:t>
            </w:r>
          </w:p>
          <w:p w14:paraId="3EDAD655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3. PACER test </w:t>
            </w:r>
          </w:p>
          <w:p w14:paraId="5E474866" w14:textId="6C5D5D8F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4. Push ups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0C233" w14:textId="39DBA712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SWBAT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Understand what health related fitness components are included in the FITNESSGRAM.</w:t>
            </w:r>
          </w:p>
          <w:p w14:paraId="19170F86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4BB37DC" w14:textId="46A574CF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Complete the test assessments required by </w:t>
            </w:r>
            <w:r w:rsidR="003C1E6C">
              <w:rPr>
                <w:rFonts w:ascii="Tahoma" w:eastAsia="Tahoma" w:hAnsi="Tahoma" w:cs="Tahoma"/>
                <w:sz w:val="24"/>
                <w:szCs w:val="24"/>
              </w:rPr>
              <w:t>state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and other assessments that may help to develop health related fitness/ and physical activity engagement.</w:t>
            </w:r>
          </w:p>
          <w:p w14:paraId="3D5AC4E5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E405417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Read and understand what the Healthy Fitness Zone is for each on the FITNESSGRAM assessment</w:t>
            </w:r>
          </w:p>
          <w:p w14:paraId="676D020B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803E51B" w14:textId="45F15BF0" w:rsidR="00D34735" w:rsidRDefault="00D34735" w:rsidP="00D34735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 Identify the benefits and exercises that are associated with cardiorespiratory and muscular endurance, muscular strength, and flexibility.</w:t>
            </w:r>
          </w:p>
          <w:p w14:paraId="058626C8" w14:textId="77777777" w:rsidR="00D34735" w:rsidRPr="00D34735" w:rsidRDefault="00D34735" w:rsidP="00842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2879227D" w14:textId="29E472CC" w:rsidR="00D34735" w:rsidRDefault="00D34735" w:rsidP="00D34735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 Participate in health-related fitness activities to develop cardiorespiratory efficiency, muscular strength, and flexibility.</w:t>
            </w:r>
          </w:p>
          <w:p w14:paraId="6F821EE5" w14:textId="77777777" w:rsidR="005B44E4" w:rsidRPr="00D34735" w:rsidRDefault="005B44E4" w:rsidP="008422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A2CDB8B" w14:textId="59997428" w:rsidR="00D34735" w:rsidRPr="00D34735" w:rsidRDefault="00D34735" w:rsidP="00D34735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  <w:lang w:val="en-US"/>
              </w:rPr>
              <w:t>   Explain how developing health-related fitness components can have a positive impact on overall body composition.</w:t>
            </w:r>
          </w:p>
          <w:p w14:paraId="44A6298B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4E6DA75" w14:textId="77777777" w:rsidR="00D34735" w:rsidRDefault="00D34735" w:rsidP="00D34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FB16411" w14:textId="0757AE1F" w:rsidR="001D141E" w:rsidRDefault="00D34735" w:rsidP="00D34735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Students will be able to</w:t>
            </w:r>
          </w:p>
          <w:p w14:paraId="54DB1941" w14:textId="77777777" w:rsidR="005B44E4" w:rsidRDefault="00000000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 </w:t>
            </w:r>
            <w:r w:rsidR="005B44E4" w:rsidRPr="00215EAE">
              <w:rPr>
                <w:rFonts w:ascii="Tahoma" w:eastAsia="Tahoma" w:hAnsi="Tahoma" w:cs="Tahoma"/>
                <w:sz w:val="24"/>
                <w:szCs w:val="24"/>
              </w:rPr>
              <w:t>1. Curl ups</w:t>
            </w:r>
          </w:p>
          <w:p w14:paraId="7464B870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2. Trunk lifts</w:t>
            </w:r>
          </w:p>
          <w:p w14:paraId="57049B1F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3. PACER test </w:t>
            </w:r>
          </w:p>
          <w:p w14:paraId="0358D96A" w14:textId="66BFC69B" w:rsidR="001D141E" w:rsidRDefault="005B44E4" w:rsidP="005B44E4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4. Push ups</w:t>
            </w:r>
          </w:p>
          <w:p w14:paraId="02996717" w14:textId="77777777" w:rsidR="001D141E" w:rsidRDefault="001D14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1D141E" w14:paraId="6DD06BF8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C166B" w14:textId="77777777" w:rsidR="001D141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4FEFC" w14:textId="28029DBA" w:rsidR="001D141E" w:rsidRDefault="00000000">
            <w:pPr>
              <w:widowControl w:val="0"/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238F673" w14:textId="77777777" w:rsidR="00215EAE" w:rsidRDefault="00215EAE">
            <w:pPr>
              <w:widowControl w:val="0"/>
              <w:spacing w:before="240" w:after="240" w:line="237" w:lineRule="auto"/>
              <w:rPr>
                <w:sz w:val="24"/>
                <w:szCs w:val="24"/>
              </w:rPr>
            </w:pPr>
            <w:r w:rsidRPr="00215EAE">
              <w:rPr>
                <w:sz w:val="24"/>
                <w:szCs w:val="24"/>
              </w:rPr>
              <w:sym w:font="Symbol" w:char="F0B7"/>
            </w:r>
            <w:r w:rsidRPr="00215EAE">
              <w:rPr>
                <w:sz w:val="24"/>
                <w:szCs w:val="24"/>
              </w:rPr>
              <w:t xml:space="preserve"> Why is it important to know a student’s current level of fitness?</w:t>
            </w:r>
          </w:p>
          <w:p w14:paraId="0122D61C" w14:textId="77777777" w:rsidR="00215EAE" w:rsidRDefault="00215EAE">
            <w:pPr>
              <w:widowControl w:val="0"/>
              <w:spacing w:before="240" w:after="240" w:line="237" w:lineRule="auto"/>
              <w:rPr>
                <w:sz w:val="24"/>
                <w:szCs w:val="24"/>
              </w:rPr>
            </w:pPr>
            <w:r w:rsidRPr="00215EAE">
              <w:rPr>
                <w:sz w:val="24"/>
                <w:szCs w:val="24"/>
              </w:rPr>
              <w:t xml:space="preserve"> </w:t>
            </w:r>
            <w:r w:rsidRPr="00215EAE">
              <w:rPr>
                <w:sz w:val="24"/>
                <w:szCs w:val="24"/>
              </w:rPr>
              <w:sym w:font="Symbol" w:char="F0B7"/>
            </w:r>
            <w:r w:rsidRPr="00215EAE">
              <w:rPr>
                <w:sz w:val="24"/>
                <w:szCs w:val="24"/>
              </w:rPr>
              <w:t xml:space="preserve"> What activities do you enjoy that can be included in your individualized fitness and physical activity program? </w:t>
            </w:r>
          </w:p>
          <w:p w14:paraId="21E6C39E" w14:textId="1E536A54" w:rsidR="001D141E" w:rsidRDefault="00215EAE">
            <w:pPr>
              <w:widowControl w:val="0"/>
              <w:spacing w:before="240" w:after="240" w:line="237" w:lineRule="auto"/>
              <w:rPr>
                <w:sz w:val="24"/>
                <w:szCs w:val="24"/>
              </w:rPr>
            </w:pPr>
            <w:r w:rsidRPr="00215EAE">
              <w:rPr>
                <w:sz w:val="24"/>
                <w:szCs w:val="24"/>
              </w:rPr>
              <w:sym w:font="Symbol" w:char="F0B7"/>
            </w:r>
            <w:r w:rsidRPr="00215EAE">
              <w:rPr>
                <w:sz w:val="24"/>
                <w:szCs w:val="24"/>
              </w:rPr>
              <w:t xml:space="preserve"> Are you achieving in the Healthy Fitness Zone for each assessment?</w:t>
            </w:r>
          </w:p>
          <w:p w14:paraId="2CEB5579" w14:textId="77777777" w:rsidR="001D141E" w:rsidRDefault="001D141E">
            <w:pPr>
              <w:widowControl w:val="0"/>
              <w:spacing w:line="237" w:lineRule="auto"/>
              <w:ind w:left="82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18C30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What activities promote an improved aerobic capacity? </w:t>
            </w:r>
          </w:p>
          <w:p w14:paraId="359A87C8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7CDFA59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What activities develop flexibility?</w:t>
            </w:r>
          </w:p>
          <w:p w14:paraId="3C5BC22D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0334B4B" w14:textId="7409F07C" w:rsidR="001D141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What activities can promote muscular endurance?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56CE7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What activities can promote muscular endurance?</w:t>
            </w:r>
          </w:p>
          <w:p w14:paraId="759491FC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BFE5B0E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What activities can promote muscular strength?</w:t>
            </w:r>
          </w:p>
          <w:p w14:paraId="0196C574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1A0413E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What information is needed to calculate BMI?</w:t>
            </w:r>
          </w:p>
          <w:p w14:paraId="00C104CC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FF551CF" w14:textId="6BF3BDB0" w:rsidR="001D141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What is the importance of being physically active?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B620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How does my health benefit from being physically fit?</w:t>
            </w:r>
          </w:p>
          <w:p w14:paraId="3E696F4E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40575778" w14:textId="77777777" w:rsidR="00215EA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375EB4B" w14:textId="6DDFDE12" w:rsidR="001D141E" w:rsidRDefault="00215E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215EAE">
              <w:rPr>
                <w:rFonts w:ascii="Tahoma" w:eastAsia="Tahoma" w:hAnsi="Tahoma" w:cs="Tahoma"/>
                <w:sz w:val="24"/>
                <w:szCs w:val="24"/>
              </w:rPr>
              <w:t xml:space="preserve"> What makes physical activity meaningful?</w:t>
            </w:r>
          </w:p>
        </w:tc>
      </w:tr>
      <w:tr w:rsidR="005B44E4" w14:paraId="6743365A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AED1F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6B8C0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Warm-Ups (6-8 Minutes)</w:t>
            </w:r>
          </w:p>
          <w:p w14:paraId="00E785A1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Exercises</w:t>
            </w:r>
          </w:p>
          <w:p w14:paraId="7E09FE4D" w14:textId="6D76BB82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Dynamics</w:t>
            </w:r>
          </w:p>
          <w:p w14:paraId="78652066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Pre-assessment Fitness Gram</w:t>
            </w:r>
          </w:p>
          <w:p w14:paraId="52A99614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Activities: set up testing stations.</w:t>
            </w:r>
          </w:p>
          <w:p w14:paraId="346F2C6A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Present the components of each test chosen for this lesson, emphasized the proper skills.</w:t>
            </w:r>
          </w:p>
          <w:p w14:paraId="215D3732" w14:textId="24A33F7B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Explain the Fitness Gram healthy zones.</w:t>
            </w:r>
          </w:p>
          <w:p w14:paraId="047215FE" w14:textId="127EFBC6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Divide class into groups.</w:t>
            </w:r>
          </w:p>
          <w:p w14:paraId="57CD4485" w14:textId="2F16A32F" w:rsidR="005B44E4" w:rsidRP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Begin testing.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1C45C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Warm-Ups (6-8 Minutes)</w:t>
            </w:r>
          </w:p>
          <w:p w14:paraId="70B706FD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Exercises</w:t>
            </w:r>
          </w:p>
          <w:p w14:paraId="389404A2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Dynamics</w:t>
            </w:r>
          </w:p>
          <w:p w14:paraId="218283E9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Pre-assessment Fitness Gram</w:t>
            </w:r>
          </w:p>
          <w:p w14:paraId="270B38F2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Activities: set up testing stations.</w:t>
            </w:r>
          </w:p>
          <w:p w14:paraId="74945156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Present the components of each test chosen for this lesson, emphasized the proper skills.</w:t>
            </w:r>
          </w:p>
          <w:p w14:paraId="79013DA2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Explain the Fitness Gram healthy zones.</w:t>
            </w:r>
          </w:p>
          <w:p w14:paraId="3FA6778C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Divide class into groups.</w:t>
            </w:r>
          </w:p>
          <w:p w14:paraId="29695920" w14:textId="70450DE6" w:rsidR="005B44E4" w:rsidRDefault="005B44E4" w:rsidP="005B44E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Begin testing.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B739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Warm-Ups (6-8 Minutes)</w:t>
            </w:r>
          </w:p>
          <w:p w14:paraId="6CFECFF5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Exercises</w:t>
            </w:r>
          </w:p>
          <w:p w14:paraId="067CEA6F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Dynamics</w:t>
            </w:r>
          </w:p>
          <w:p w14:paraId="013A64B1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Pre-assessment Fitness Gram</w:t>
            </w:r>
          </w:p>
          <w:p w14:paraId="38358EE7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Activities: set up testing stations.</w:t>
            </w:r>
          </w:p>
          <w:p w14:paraId="79B7FB06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Present the components of each test chosen for this lesson, emphasized the proper skills.</w:t>
            </w:r>
          </w:p>
          <w:p w14:paraId="222608F2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Explain the Fitness Gram healthy zones.</w:t>
            </w:r>
          </w:p>
          <w:p w14:paraId="2831F7D1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Divide class into groups.</w:t>
            </w:r>
          </w:p>
          <w:p w14:paraId="153419D7" w14:textId="1FFCE6D8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Begin testing.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D918A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Warm-Ups (6-8 Minutes)</w:t>
            </w:r>
          </w:p>
          <w:p w14:paraId="15F54469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Exercises</w:t>
            </w:r>
          </w:p>
          <w:p w14:paraId="7D4E2B7C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Dynamics</w:t>
            </w:r>
          </w:p>
          <w:p w14:paraId="3AE72EDB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Pre-assessment Fitness Gram</w:t>
            </w:r>
          </w:p>
          <w:p w14:paraId="51FD564F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Activities: set up testing stations.</w:t>
            </w:r>
          </w:p>
          <w:p w14:paraId="7EE4EADD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Present the components of each test chosen for this lesson, emphasized the proper skills.</w:t>
            </w:r>
          </w:p>
          <w:p w14:paraId="2F131C25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Explain the Fitness Gram healthy zones.</w:t>
            </w:r>
          </w:p>
          <w:p w14:paraId="0B2B74A9" w14:textId="77777777" w:rsidR="005B44E4" w:rsidRDefault="005B44E4" w:rsidP="005B44E4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Divide class into groups.</w:t>
            </w:r>
          </w:p>
          <w:p w14:paraId="0ACFF6FE" w14:textId="1D273A3C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Begin testing.</w:t>
            </w:r>
          </w:p>
        </w:tc>
      </w:tr>
      <w:tr w:rsidR="005B44E4" w14:paraId="4BB2F402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910DC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C6C48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Teacher Observation</w:t>
            </w:r>
          </w:p>
          <w:p w14:paraId="7265D38A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AEED29D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Peer and Small group observation</w:t>
            </w:r>
          </w:p>
          <w:p w14:paraId="5FE6CCF4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F9FE2A9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Calculation sheet-class/home assignment</w:t>
            </w:r>
          </w:p>
          <w:p w14:paraId="38BA762C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D588C8E" w14:textId="071299B8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Evaluation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C305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Teacher Observation</w:t>
            </w:r>
          </w:p>
          <w:p w14:paraId="06F44C8B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5292D0A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Peer and Small group observation</w:t>
            </w:r>
          </w:p>
          <w:p w14:paraId="77B1C079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931C96E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Calculation sheet-class/home assignment</w:t>
            </w:r>
          </w:p>
          <w:p w14:paraId="06097B53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29150C1D" w14:textId="34CCC418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Evaluation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B9540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Teacher Observation</w:t>
            </w:r>
          </w:p>
          <w:p w14:paraId="3BE98B7F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9995969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Peer and Small group observation</w:t>
            </w:r>
          </w:p>
          <w:p w14:paraId="5B07D58E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6987C34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Calculation sheet-class/home assignment</w:t>
            </w:r>
          </w:p>
          <w:p w14:paraId="32E1CC01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9A51307" w14:textId="1B5C1889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Evaluation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EEE6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Teacher Observation</w:t>
            </w:r>
          </w:p>
          <w:p w14:paraId="454AD10F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2430EAE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Peer and Small group observation</w:t>
            </w:r>
          </w:p>
          <w:p w14:paraId="41970812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5A1D72BA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Calculation sheet-class/home assignment</w:t>
            </w:r>
          </w:p>
          <w:p w14:paraId="36C741C2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CD7BE7A" w14:textId="15327071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sym w:font="Symbol" w:char="F0B7"/>
            </w:r>
            <w:r w:rsidRPr="00D34735">
              <w:rPr>
                <w:rFonts w:ascii="Tahoma" w:eastAsia="Tahoma" w:hAnsi="Tahoma" w:cs="Tahoma"/>
                <w:sz w:val="24"/>
                <w:szCs w:val="24"/>
              </w:rPr>
              <w:t xml:space="preserve"> Evaluation</w:t>
            </w:r>
          </w:p>
        </w:tc>
      </w:tr>
      <w:tr w:rsidR="005B44E4" w14:paraId="6BEEBD07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7D894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7629" w14:textId="47C0599E" w:rsidR="005B44E4" w:rsidRDefault="005B44E4" w:rsidP="005B44E4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>Modification of lesson plans to meet student needs and classroom safety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0E59" w14:textId="740FB2C5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>Modification of lesson plans to meet student needs and classroom safety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E5814" w14:textId="6616E35E" w:rsidR="005B44E4" w:rsidRDefault="005B44E4" w:rsidP="005B44E4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>Modification of lesson plans to meet student needs and classroom safety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5D8E7" w14:textId="754F0EB9" w:rsidR="005B44E4" w:rsidRDefault="005B44E4" w:rsidP="005B44E4">
            <w:pPr>
              <w:widowControl w:val="0"/>
              <w:spacing w:before="240" w:after="24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34735">
              <w:rPr>
                <w:rFonts w:ascii="Tahoma" w:eastAsia="Tahoma" w:hAnsi="Tahoma" w:cs="Tahoma"/>
                <w:sz w:val="24"/>
                <w:szCs w:val="24"/>
              </w:rPr>
              <w:t>Modification of lesson plans to meet student needs and classroom safety</w:t>
            </w:r>
          </w:p>
        </w:tc>
      </w:tr>
      <w:tr w:rsidR="005B44E4" w14:paraId="0980C0FF" w14:textId="77777777" w:rsidTr="005B44E4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6AEB4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FE4B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40FD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F729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C427" w14:textId="77777777" w:rsidR="005B44E4" w:rsidRDefault="005B44E4" w:rsidP="005B4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B78AC49" w14:textId="77777777" w:rsidR="001D141E" w:rsidRDefault="001D141E"/>
    <w:sectPr w:rsidR="001D141E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4D16E36A-DFD9-41C2-ADA3-43AE365B3964}"/>
    <w:embedBold r:id="rId2" w:fontKey="{9A5238A7-F4FA-4755-A8AE-3145F983F4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354A51-5BCC-4D19-977E-109E36DFAA7C}"/>
    <w:embedBold r:id="rId4" w:fontKey="{BACFDFF5-083B-4A7A-ADA7-71B6067DA3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D053446-A50B-47B9-A177-52B09FC974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AC1703-267E-4896-A5F0-703A40DA11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01CF8"/>
    <w:multiLevelType w:val="multilevel"/>
    <w:tmpl w:val="30105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56A04"/>
    <w:multiLevelType w:val="hybridMultilevel"/>
    <w:tmpl w:val="48240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7231"/>
    <w:multiLevelType w:val="multilevel"/>
    <w:tmpl w:val="2FE8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86C9F"/>
    <w:multiLevelType w:val="multilevel"/>
    <w:tmpl w:val="A23E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CB319D"/>
    <w:multiLevelType w:val="multilevel"/>
    <w:tmpl w:val="1BDAD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D60597"/>
    <w:multiLevelType w:val="multilevel"/>
    <w:tmpl w:val="2D325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95129A"/>
    <w:multiLevelType w:val="multilevel"/>
    <w:tmpl w:val="A1A82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7969896">
    <w:abstractNumId w:val="4"/>
  </w:num>
  <w:num w:numId="2" w16cid:durableId="804397719">
    <w:abstractNumId w:val="6"/>
  </w:num>
  <w:num w:numId="3" w16cid:durableId="1765803875">
    <w:abstractNumId w:val="5"/>
  </w:num>
  <w:num w:numId="4" w16cid:durableId="268395925">
    <w:abstractNumId w:val="0"/>
  </w:num>
  <w:num w:numId="5" w16cid:durableId="1797332594">
    <w:abstractNumId w:val="3"/>
  </w:num>
  <w:num w:numId="6" w16cid:durableId="2085760122">
    <w:abstractNumId w:val="2"/>
  </w:num>
  <w:num w:numId="7" w16cid:durableId="664017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41E"/>
    <w:rsid w:val="001D141E"/>
    <w:rsid w:val="00215EAE"/>
    <w:rsid w:val="003C1E6C"/>
    <w:rsid w:val="005B44E4"/>
    <w:rsid w:val="00842207"/>
    <w:rsid w:val="00917955"/>
    <w:rsid w:val="00970FF4"/>
    <w:rsid w:val="00A01EE5"/>
    <w:rsid w:val="00D10631"/>
    <w:rsid w:val="00D3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A5223"/>
  <w15:docId w15:val="{CA3D6349-B451-4A90-953A-423F1DFF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B4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Washington, Essie K</dc:creator>
  <cp:lastModifiedBy>Washington, Essie K</cp:lastModifiedBy>
  <cp:revision>6</cp:revision>
  <dcterms:created xsi:type="dcterms:W3CDTF">2024-08-04T22:35:00Z</dcterms:created>
  <dcterms:modified xsi:type="dcterms:W3CDTF">2024-08-05T13:39:00Z</dcterms:modified>
</cp:coreProperties>
</file>